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 xml:space="preserve">Задание к лекции </w:t>
      </w:r>
      <w:r w:rsidR="00C87DF3">
        <w:t>11-12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r w:rsidRPr="00D157CF">
        <w:rPr>
          <w:b/>
        </w:rPr>
        <w:t>Вопросы задания.</w:t>
      </w:r>
    </w:p>
    <w:p w:rsidR="00E56C60" w:rsidRDefault="00E56C60" w:rsidP="00E56C60">
      <w:pPr>
        <w:pStyle w:val="a3"/>
        <w:numPr>
          <w:ilvl w:val="0"/>
          <w:numId w:val="9"/>
        </w:numPr>
        <w:rPr>
          <w:b/>
        </w:rPr>
      </w:pPr>
      <w:r>
        <w:rPr>
          <w:b/>
          <w:lang w:bidi="ru-RU"/>
        </w:rPr>
        <w:t xml:space="preserve">По какому признаку идет </w:t>
      </w:r>
      <w:r w:rsidR="00FE114F" w:rsidRPr="00FE114F">
        <w:rPr>
          <w:b/>
          <w:lang w:bidi="ru-RU"/>
        </w:rPr>
        <w:t xml:space="preserve">- классификация помехоустойчивых кодов. </w:t>
      </w:r>
    </w:p>
    <w:p w:rsidR="00E56C60" w:rsidRDefault="00E56C60" w:rsidP="00E56C60">
      <w:pPr>
        <w:pStyle w:val="a3"/>
        <w:numPr>
          <w:ilvl w:val="0"/>
          <w:numId w:val="9"/>
        </w:numPr>
        <w:rPr>
          <w:b/>
        </w:rPr>
      </w:pPr>
      <w:r>
        <w:rPr>
          <w:b/>
          <w:lang w:bidi="ru-RU"/>
        </w:rPr>
        <w:t>Дать определение</w:t>
      </w:r>
      <w:r w:rsidR="00D42648" w:rsidRPr="00D42648">
        <w:rPr>
          <w:b/>
          <w:lang w:bidi="ru-RU"/>
        </w:rPr>
        <w:t xml:space="preserve"> спектральной плотности сигнала.</w:t>
      </w:r>
    </w:p>
    <w:p w:rsidR="00E56C60" w:rsidRDefault="00E56C60" w:rsidP="000C55EA">
      <w:pPr>
        <w:pStyle w:val="a3"/>
        <w:numPr>
          <w:ilvl w:val="0"/>
          <w:numId w:val="9"/>
        </w:numPr>
        <w:ind w:left="720"/>
        <w:rPr>
          <w:b/>
        </w:rPr>
      </w:pPr>
      <w:r w:rsidRPr="00E56C60">
        <w:rPr>
          <w:b/>
          <w:lang w:bidi="ru-RU"/>
        </w:rPr>
        <w:t>Что такое к</w:t>
      </w:r>
      <w:r w:rsidR="00D42648" w:rsidRPr="00E56C60">
        <w:rPr>
          <w:b/>
          <w:lang w:bidi="ru-RU"/>
        </w:rPr>
        <w:t xml:space="preserve">орреляционный анализ сигналов. </w:t>
      </w:r>
    </w:p>
    <w:p w:rsidR="00E56C60" w:rsidRDefault="00E56C60" w:rsidP="00E56C60">
      <w:pPr>
        <w:pStyle w:val="a3"/>
        <w:rPr>
          <w:b/>
        </w:rPr>
      </w:pPr>
      <w:bookmarkStart w:id="0" w:name="_GoBack"/>
      <w:bookmarkEnd w:id="0"/>
    </w:p>
    <w:p w:rsidR="00B17C90" w:rsidRPr="00E56C60" w:rsidRDefault="00B17C90" w:rsidP="00E56C60">
      <w:pPr>
        <w:pStyle w:val="a3"/>
        <w:rPr>
          <w:b/>
        </w:rPr>
      </w:pPr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8627CE" w:rsidRDefault="00B17C90" w:rsidP="00B17C90">
      <w:pPr>
        <w:rPr>
          <w:b/>
          <w:i/>
          <w:u w:val="single"/>
        </w:rPr>
      </w:pPr>
      <w:r w:rsidRPr="008627CE">
        <w:rPr>
          <w:b/>
          <w:i/>
          <w:u w:val="single"/>
        </w:rPr>
        <w:t>(Пример заполнения</w:t>
      </w:r>
      <w:r w:rsidR="008627CE" w:rsidRPr="008627CE">
        <w:rPr>
          <w:b/>
          <w:i/>
          <w:u w:val="single"/>
        </w:rPr>
        <w:t xml:space="preserve"> ответа смотри в задании к лекции 1-2</w:t>
      </w:r>
      <w:r w:rsidRPr="008627CE">
        <w:rPr>
          <w:b/>
          <w:i/>
          <w:u w:val="single"/>
        </w:rPr>
        <w:t>)</w:t>
      </w:r>
      <w:proofErr w:type="gramStart"/>
      <w:r w:rsidR="008627CE">
        <w:rPr>
          <w:b/>
          <w:i/>
          <w:u w:val="single"/>
        </w:rPr>
        <w:t xml:space="preserve"> !</w:t>
      </w:r>
      <w:proofErr w:type="gramEnd"/>
      <w:r w:rsidR="008627CE">
        <w:rPr>
          <w:b/>
          <w:i/>
          <w:u w:val="single"/>
        </w:rPr>
        <w:t>!!</w:t>
      </w:r>
    </w:p>
    <w:p w:rsidR="00B17C90" w:rsidRPr="00B17C90" w:rsidRDefault="00B17C90" w:rsidP="00B17C90"/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D25"/>
    <w:multiLevelType w:val="hybridMultilevel"/>
    <w:tmpl w:val="B7526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785C"/>
    <w:multiLevelType w:val="hybridMultilevel"/>
    <w:tmpl w:val="E5F8F2EC"/>
    <w:lvl w:ilvl="0" w:tplc="6B68E0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9816E6"/>
    <w:multiLevelType w:val="hybridMultilevel"/>
    <w:tmpl w:val="0C2A0D1E"/>
    <w:lvl w:ilvl="0" w:tplc="C038948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44E547C"/>
    <w:multiLevelType w:val="hybridMultilevel"/>
    <w:tmpl w:val="9DFECB00"/>
    <w:lvl w:ilvl="0" w:tplc="AAB67A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1E3297"/>
    <w:multiLevelType w:val="hybridMultilevel"/>
    <w:tmpl w:val="6750D87C"/>
    <w:lvl w:ilvl="0" w:tplc="9246E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8"/>
  </w:num>
  <w:num w:numId="5">
    <w:abstractNumId w:val="1"/>
  </w:num>
  <w:num w:numId="6">
    <w:abstractNumId w:val="0"/>
  </w:num>
  <w:num w:numId="7">
    <w:abstractNumId w:val="6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0C55EA"/>
    <w:rsid w:val="001A1051"/>
    <w:rsid w:val="0023216D"/>
    <w:rsid w:val="004E277B"/>
    <w:rsid w:val="00511964"/>
    <w:rsid w:val="005849CE"/>
    <w:rsid w:val="005B6DA8"/>
    <w:rsid w:val="005D76B4"/>
    <w:rsid w:val="008627CE"/>
    <w:rsid w:val="00AD6DA2"/>
    <w:rsid w:val="00B02110"/>
    <w:rsid w:val="00B17C90"/>
    <w:rsid w:val="00C87DF3"/>
    <w:rsid w:val="00CA3910"/>
    <w:rsid w:val="00D157CF"/>
    <w:rsid w:val="00D42648"/>
    <w:rsid w:val="00E13830"/>
    <w:rsid w:val="00E56C60"/>
    <w:rsid w:val="00E57963"/>
    <w:rsid w:val="00F22039"/>
    <w:rsid w:val="00F46207"/>
    <w:rsid w:val="00FE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19</cp:revision>
  <dcterms:created xsi:type="dcterms:W3CDTF">2021-01-24T08:10:00Z</dcterms:created>
  <dcterms:modified xsi:type="dcterms:W3CDTF">2021-01-24T09:16:00Z</dcterms:modified>
</cp:coreProperties>
</file>